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F42F" w14:textId="77777777" w:rsidR="00BA21AC" w:rsidRPr="00B13AA8" w:rsidRDefault="001B7B4D" w:rsidP="00B46A14">
      <w:pPr>
        <w:adjustRightInd w:val="0"/>
        <w:snapToGrid w:val="0"/>
        <w:spacing w:before="0" w:after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2026</w:t>
      </w:r>
      <w:r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桃園合唱藝術節</w:t>
      </w:r>
      <w:r w:rsidR="00B46A14"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－</w:t>
      </w:r>
      <w:r w:rsidR="005B739D"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合唱教育推廣活動</w:t>
      </w:r>
    </w:p>
    <w:p w14:paraId="4BE36D0A" w14:textId="3E45AE40" w:rsidR="00B46A14" w:rsidRPr="00B13AA8" w:rsidRDefault="00B46A14" w:rsidP="00B46A14">
      <w:pPr>
        <w:adjustRightInd w:val="0"/>
        <w:snapToGrid w:val="0"/>
        <w:spacing w:before="0" w:after="0" w:line="48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（桃園市國</w:t>
      </w:r>
      <w:r w:rsidR="00421949"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中</w:t>
      </w:r>
      <w:r w:rsidRPr="00B13AA8">
        <w:rPr>
          <w:rFonts w:ascii="Times New Roman" w:eastAsia="標楷體" w:hAnsi="Times New Roman" w:cs="Times New Roman"/>
          <w:b/>
          <w:bCs/>
          <w:sz w:val="32"/>
          <w:szCs w:val="32"/>
        </w:rPr>
        <w:t>、高中參與活動簡章）</w:t>
      </w:r>
    </w:p>
    <w:p w14:paraId="6EDAFAC9" w14:textId="77777777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leftChars="-3" w:left="-6"/>
        <w:jc w:val="both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B13AA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一、計劃目標</w:t>
      </w:r>
    </w:p>
    <w:p w14:paraId="61D3EF46" w14:textId="77777777" w:rsidR="005B739D" w:rsidRPr="00B13AA8" w:rsidRDefault="005B739D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桃園合唱藝術節自創辦以來，已成為全</w:t>
      </w:r>
      <w:proofErr w:type="gramStart"/>
      <w:r w:rsidRPr="00B13AA8">
        <w:rPr>
          <w:rFonts w:ascii="Times New Roman" w:eastAsia="標楷體" w:hAnsi="Times New Roman" w:cs="Times New Roman"/>
          <w:color w:val="000000"/>
        </w:rPr>
        <w:t>臺</w:t>
      </w:r>
      <w:proofErr w:type="gramEnd"/>
      <w:r w:rsidRPr="00B13AA8">
        <w:rPr>
          <w:rFonts w:ascii="Times New Roman" w:eastAsia="標楷體" w:hAnsi="Times New Roman" w:cs="Times New Roman"/>
          <w:color w:val="000000"/>
        </w:rPr>
        <w:t>人聲藝術的重要指標。歷經十餘年持續深耕，不僅培育豐沛的在地合唱能量，亦吸引各地熱愛人聲藝術的民眾齊聚桃園，共同推動城市邁向「人聲藝術之都」的願景。</w:t>
      </w:r>
    </w:p>
    <w:p w14:paraId="1A8F2CD2" w14:textId="77777777" w:rsidR="005B739D" w:rsidRPr="00B13AA8" w:rsidRDefault="005B739D" w:rsidP="005B739D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2026</w:t>
      </w:r>
      <w:r w:rsidRPr="00B13AA8">
        <w:rPr>
          <w:rFonts w:ascii="Times New Roman" w:eastAsia="標楷體" w:hAnsi="Times New Roman" w:cs="Times New Roman"/>
          <w:color w:val="000000"/>
        </w:rPr>
        <w:t>桃園合唱藝術節以「聲聲不息・城市合鳴」為核心主軸，延續「生活音樂化、音樂生活化」之理念，讓人聲藝術融入城市日常，形塑全民參與、彼此共鳴的文化氛圍。為深化校園音樂教育並培育新世代合唱人才，特規劃合唱教育推廣課程，透過分級教學設計，引導學生從聲音基礎訓練、團隊合唱到音樂詮釋，逐步建立合唱能力與藝術表達，促進校園合唱風氣扎根，讓「聲聲不息」在校園中持續傳唱，「城市合鳴」在桃園不斷擴散，誠摯邀請本市各級學校踴躍報名參與。</w:t>
      </w:r>
    </w:p>
    <w:p w14:paraId="01B72658" w14:textId="77777777" w:rsidR="001B7B4D" w:rsidRPr="00B13AA8" w:rsidRDefault="001B7B4D" w:rsidP="005B739D">
      <w:pPr>
        <w:adjustRightInd w:val="0"/>
        <w:snapToGrid w:val="0"/>
        <w:spacing w:before="0" w:after="0"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6A46BE54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13AA8">
        <w:rPr>
          <w:rFonts w:ascii="Times New Roman" w:eastAsia="標楷體" w:hAnsi="Times New Roman" w:cs="Times New Roman"/>
          <w:b/>
          <w:bCs/>
          <w:sz w:val="28"/>
          <w:szCs w:val="28"/>
        </w:rPr>
        <w:t>二、辦理單位</w:t>
      </w:r>
    </w:p>
    <w:p w14:paraId="37009DD8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sz w:val="24"/>
          <w:szCs w:val="24"/>
        </w:rPr>
      </w:pPr>
      <w:r w:rsidRPr="00B13AA8">
        <w:rPr>
          <w:rFonts w:ascii="Times New Roman" w:eastAsia="標楷體" w:hAnsi="Times New Roman" w:cs="Times New Roman"/>
          <w:sz w:val="24"/>
          <w:szCs w:val="24"/>
        </w:rPr>
        <w:t>指導單位：桃園市政府、桃園市議會</w:t>
      </w:r>
    </w:p>
    <w:p w14:paraId="2DB44595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sz w:val="24"/>
          <w:szCs w:val="24"/>
        </w:rPr>
      </w:pPr>
      <w:r w:rsidRPr="00B13AA8">
        <w:rPr>
          <w:rFonts w:ascii="Times New Roman" w:eastAsia="標楷體" w:hAnsi="Times New Roman" w:cs="Times New Roman"/>
          <w:sz w:val="24"/>
          <w:szCs w:val="24"/>
        </w:rPr>
        <w:t>主辦單位：桃園市政府文化局、桃園市政府藝文設施管理中心</w:t>
      </w:r>
    </w:p>
    <w:p w14:paraId="77DE1DFF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sz w:val="24"/>
          <w:szCs w:val="24"/>
        </w:rPr>
      </w:pPr>
      <w:r w:rsidRPr="00B13AA8">
        <w:rPr>
          <w:rFonts w:ascii="Times New Roman" w:eastAsia="標楷體" w:hAnsi="Times New Roman" w:cs="Times New Roman"/>
          <w:sz w:val="24"/>
          <w:szCs w:val="24"/>
        </w:rPr>
        <w:t>協辦單位：桃園市政府教育局</w:t>
      </w:r>
    </w:p>
    <w:p w14:paraId="1F31BAAC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51D315B3" w14:textId="77777777" w:rsidR="00B46A14" w:rsidRPr="00B13AA8" w:rsidRDefault="00B46A14" w:rsidP="00B46A14">
      <w:pPr>
        <w:adjustRightInd w:val="0"/>
        <w:snapToGrid w:val="0"/>
        <w:spacing w:before="0" w:after="0" w:line="360" w:lineRule="auto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13AA8">
        <w:rPr>
          <w:rFonts w:ascii="Times New Roman" w:eastAsia="標楷體" w:hAnsi="Times New Roman" w:cs="Times New Roman"/>
          <w:b/>
          <w:bCs/>
          <w:sz w:val="28"/>
          <w:szCs w:val="28"/>
        </w:rPr>
        <w:t>三、參加對象及日程規劃</w:t>
      </w:r>
    </w:p>
    <w:p w14:paraId="29F45D3A" w14:textId="0D3AF7A6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本活動對象為桃園市公私立國民中學及高級中學學生，</w:t>
      </w:r>
      <w:proofErr w:type="gramStart"/>
      <w:r w:rsidRPr="00B13AA8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Pr="00B13AA8">
        <w:rPr>
          <w:rFonts w:ascii="Times New Roman" w:eastAsia="標楷體" w:hAnsi="Times New Roman" w:cs="Times New Roman"/>
          <w:color w:val="000000"/>
        </w:rPr>
        <w:t>學校為單位報名，每校限報名</w:t>
      </w:r>
      <w:r w:rsidRPr="00B13AA8">
        <w:rPr>
          <w:rFonts w:ascii="Times New Roman" w:eastAsia="標楷體" w:hAnsi="Times New Roman" w:cs="Times New Roman"/>
          <w:color w:val="000000"/>
        </w:rPr>
        <w:t>1</w:t>
      </w:r>
      <w:r w:rsidRPr="00B13AA8">
        <w:rPr>
          <w:rFonts w:ascii="Times New Roman" w:eastAsia="標楷體" w:hAnsi="Times New Roman" w:cs="Times New Roman"/>
          <w:color w:val="000000"/>
        </w:rPr>
        <w:t>場次。課程依報名先後順序受理，並視實際報名情形安排講師到校辦理，總計</w:t>
      </w:r>
      <w:r w:rsidRPr="00B13AA8">
        <w:rPr>
          <w:rFonts w:ascii="Times New Roman" w:eastAsia="標楷體" w:hAnsi="Times New Roman" w:cs="Times New Roman"/>
          <w:color w:val="000000" w:themeColor="text1"/>
        </w:rPr>
        <w:t>辦理</w:t>
      </w:r>
      <w:r w:rsidR="00FC3755" w:rsidRPr="00B13AA8">
        <w:rPr>
          <w:rFonts w:ascii="Times New Roman" w:eastAsia="標楷體" w:hAnsi="Times New Roman" w:cs="Times New Roman"/>
          <w:color w:val="000000" w:themeColor="text1"/>
        </w:rPr>
        <w:t>5</w:t>
      </w:r>
      <w:r w:rsidRPr="00B13AA8">
        <w:rPr>
          <w:rFonts w:ascii="Times New Roman" w:eastAsia="標楷體" w:hAnsi="Times New Roman" w:cs="Times New Roman"/>
          <w:color w:val="000000" w:themeColor="text1"/>
        </w:rPr>
        <w:t>場</w:t>
      </w:r>
      <w:r w:rsidRPr="00B13AA8">
        <w:rPr>
          <w:rFonts w:ascii="Times New Roman" w:eastAsia="標楷體" w:hAnsi="Times New Roman" w:cs="Times New Roman"/>
          <w:color w:val="000000"/>
        </w:rPr>
        <w:t>次，額滿為止。</w:t>
      </w:r>
      <w:r w:rsidR="00ED32C1" w:rsidRPr="00B13AA8">
        <w:rPr>
          <w:rFonts w:ascii="Times New Roman" w:eastAsia="標楷體" w:hAnsi="Times New Roman" w:cs="Times New Roman"/>
          <w:color w:val="000000" w:themeColor="text1"/>
        </w:rPr>
        <w:t>（含本市偏鄉學校名額）</w:t>
      </w:r>
    </w:p>
    <w:p w14:paraId="1EA954D0" w14:textId="77777777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經錄取之學校，須與執行單位協調課程辦理時間（每場次</w:t>
      </w:r>
      <w:r w:rsidRPr="00B13AA8">
        <w:rPr>
          <w:rFonts w:ascii="Times New Roman" w:eastAsia="標楷體" w:hAnsi="Times New Roman" w:cs="Times New Roman"/>
          <w:color w:val="000000"/>
        </w:rPr>
        <w:t>2</w:t>
      </w:r>
      <w:r w:rsidRPr="00B13AA8">
        <w:rPr>
          <w:rFonts w:ascii="Times New Roman" w:eastAsia="標楷體" w:hAnsi="Times New Roman" w:cs="Times New Roman"/>
          <w:color w:val="000000"/>
        </w:rPr>
        <w:t>小時），並配合安排參與學生名單、課程場地及相關設備（如教室空間、音響設備等）之準備事宜。</w:t>
      </w:r>
    </w:p>
    <w:p w14:paraId="612761C3" w14:textId="77777777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另為活動紀錄及成果呈現，本課程將進行平面攝影及影像拍攝，參與學校之師生應於課程辦理前完成肖像權同意書簽署。</w:t>
      </w:r>
    </w:p>
    <w:p w14:paraId="3EDE6A81" w14:textId="77777777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標楷體" w:hAnsi="Times New Roman" w:cs="Times New Roman"/>
          <w:color w:val="000000"/>
        </w:rPr>
      </w:pPr>
    </w:p>
    <w:p w14:paraId="75A8A995" w14:textId="77777777" w:rsidR="00B46A14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ind w:leftChars="-4" w:left="-8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b/>
          <w:bCs/>
          <w:sz w:val="28"/>
          <w:szCs w:val="28"/>
        </w:rPr>
        <w:t>四、參加對象及日程規劃</w:t>
      </w:r>
    </w:p>
    <w:p w14:paraId="627EA759" w14:textId="4E31853F" w:rsidR="00FE57C0" w:rsidRPr="00B13AA8" w:rsidRDefault="00B46A14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color w:val="000000"/>
        </w:rPr>
        <w:t>即日起至</w:t>
      </w:r>
      <w:r w:rsidR="00FE57C0" w:rsidRPr="00B13AA8">
        <w:rPr>
          <w:rFonts w:ascii="Times New Roman" w:eastAsia="標楷體" w:hAnsi="Times New Roman" w:cs="Times New Roman"/>
          <w:color w:val="000000"/>
        </w:rPr>
        <w:t>5</w:t>
      </w:r>
      <w:r w:rsidR="00FE57C0" w:rsidRPr="00B13AA8">
        <w:rPr>
          <w:rFonts w:ascii="Times New Roman" w:eastAsia="標楷體" w:hAnsi="Times New Roman" w:cs="Times New Roman"/>
          <w:color w:val="000000"/>
        </w:rPr>
        <w:t>月</w:t>
      </w:r>
      <w:r w:rsidR="001B1D2D" w:rsidRPr="00B13AA8">
        <w:rPr>
          <w:rFonts w:ascii="Times New Roman" w:eastAsia="標楷體" w:hAnsi="Times New Roman" w:cs="Times New Roman"/>
          <w:color w:val="000000"/>
        </w:rPr>
        <w:t>2</w:t>
      </w:r>
      <w:r w:rsidR="00BE0437" w:rsidRPr="00B13AA8">
        <w:rPr>
          <w:rFonts w:ascii="Times New Roman" w:eastAsia="標楷體" w:hAnsi="Times New Roman" w:cs="Times New Roman"/>
          <w:color w:val="000000"/>
        </w:rPr>
        <w:t>5</w:t>
      </w:r>
      <w:r w:rsidR="00FE57C0" w:rsidRPr="00B13AA8">
        <w:rPr>
          <w:rFonts w:ascii="Times New Roman" w:eastAsia="標楷體" w:hAnsi="Times New Roman" w:cs="Times New Roman"/>
          <w:color w:val="000000"/>
        </w:rPr>
        <w:t>日</w:t>
      </w:r>
      <w:r w:rsidR="00FE57C0" w:rsidRPr="00B13AA8">
        <w:rPr>
          <w:rFonts w:ascii="Times New Roman" w:eastAsia="標楷體" w:hAnsi="Times New Roman" w:cs="Times New Roman"/>
          <w:color w:val="000000"/>
        </w:rPr>
        <w:t>(</w:t>
      </w:r>
      <w:r w:rsidR="00FE57C0" w:rsidRPr="00B13AA8">
        <w:rPr>
          <w:rFonts w:ascii="Times New Roman" w:eastAsia="標楷體" w:hAnsi="Times New Roman" w:cs="Times New Roman"/>
          <w:color w:val="000000"/>
        </w:rPr>
        <w:t>星期</w:t>
      </w:r>
      <w:r w:rsidR="001B1D2D" w:rsidRPr="00B13AA8">
        <w:rPr>
          <w:rFonts w:ascii="Times New Roman" w:eastAsia="標楷體" w:hAnsi="Times New Roman" w:cs="Times New Roman"/>
          <w:color w:val="000000"/>
        </w:rPr>
        <w:t>一</w:t>
      </w:r>
      <w:r w:rsidR="00FE57C0" w:rsidRPr="00B13AA8">
        <w:rPr>
          <w:rFonts w:ascii="Times New Roman" w:eastAsia="標楷體" w:hAnsi="Times New Roman" w:cs="Times New Roman"/>
          <w:color w:val="000000"/>
        </w:rPr>
        <w:t>)</w:t>
      </w:r>
      <w:r w:rsidR="00FE57C0" w:rsidRPr="00B13AA8">
        <w:rPr>
          <w:rFonts w:ascii="Times New Roman" w:eastAsia="標楷體" w:hAnsi="Times New Roman" w:cs="Times New Roman"/>
          <w:color w:val="000000"/>
        </w:rPr>
        <w:t>止</w:t>
      </w:r>
      <w:r w:rsidR="00FE57C0" w:rsidRPr="00B13AA8">
        <w:rPr>
          <w:rFonts w:ascii="Times New Roman" w:eastAsia="標楷體" w:hAnsi="Times New Roman" w:cs="Times New Roman"/>
          <w:color w:val="000000"/>
        </w:rPr>
        <w:t>(</w:t>
      </w:r>
      <w:r w:rsidR="00FE57C0" w:rsidRPr="00B13AA8">
        <w:rPr>
          <w:rFonts w:ascii="Times New Roman" w:eastAsia="標楷體" w:hAnsi="Times New Roman" w:cs="Times New Roman"/>
          <w:color w:val="000000"/>
        </w:rPr>
        <w:t>額滿為止</w:t>
      </w:r>
      <w:r w:rsidR="00FE57C0" w:rsidRPr="00B13AA8">
        <w:rPr>
          <w:rFonts w:ascii="Times New Roman" w:eastAsia="標楷體" w:hAnsi="Times New Roman" w:cs="Times New Roman"/>
          <w:color w:val="000000"/>
        </w:rPr>
        <w:t>)</w:t>
      </w:r>
      <w:r w:rsidR="00FE57C0" w:rsidRPr="00B13AA8">
        <w:rPr>
          <w:rFonts w:ascii="Times New Roman" w:eastAsia="標楷體" w:hAnsi="Times New Roman" w:cs="Times New Roman"/>
          <w:color w:val="000000"/>
        </w:rPr>
        <w:t>。</w:t>
      </w:r>
    </w:p>
    <w:p w14:paraId="2FE6E2AA" w14:textId="77777777" w:rsidR="00FE57C0" w:rsidRPr="00B13AA8" w:rsidRDefault="00FE57C0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color w:val="000000"/>
        </w:rPr>
      </w:pPr>
    </w:p>
    <w:p w14:paraId="47926BB9" w14:textId="77777777" w:rsidR="00FE57C0" w:rsidRPr="00B13AA8" w:rsidRDefault="00FE57C0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13AA8">
        <w:rPr>
          <w:rFonts w:ascii="Times New Roman" w:eastAsia="標楷體" w:hAnsi="Times New Roman" w:cs="Times New Roman"/>
          <w:b/>
          <w:bCs/>
          <w:sz w:val="28"/>
          <w:szCs w:val="28"/>
        </w:rPr>
        <w:t>五、課程規劃</w:t>
      </w:r>
    </w:p>
    <w:tbl>
      <w:tblPr>
        <w:tblStyle w:val="af7"/>
        <w:tblW w:w="9242" w:type="dxa"/>
        <w:tblLook w:val="04A0" w:firstRow="1" w:lastRow="0" w:firstColumn="1" w:lastColumn="0" w:noHBand="0" w:noVBand="1"/>
      </w:tblPr>
      <w:tblGrid>
        <w:gridCol w:w="7677"/>
        <w:gridCol w:w="1565"/>
      </w:tblGrid>
      <w:tr w:rsidR="00C26EB5" w:rsidRPr="00B13AA8" w14:paraId="50501285" w14:textId="77777777" w:rsidTr="00495A1E">
        <w:trPr>
          <w:trHeight w:val="504"/>
        </w:trPr>
        <w:tc>
          <w:tcPr>
            <w:tcW w:w="7677" w:type="dxa"/>
          </w:tcPr>
          <w:p w14:paraId="573B7B7C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1565" w:type="dxa"/>
          </w:tcPr>
          <w:p w14:paraId="1FFD37BD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講師</w:t>
            </w:r>
          </w:p>
        </w:tc>
      </w:tr>
      <w:tr w:rsidR="00FE57C0" w:rsidRPr="00B13AA8" w14:paraId="6D693EFC" w14:textId="77777777" w:rsidTr="00617D8D">
        <w:trPr>
          <w:trHeight w:val="422"/>
        </w:trPr>
        <w:tc>
          <w:tcPr>
            <w:tcW w:w="9242" w:type="dxa"/>
            <w:gridSpan w:val="2"/>
            <w:vAlign w:val="center"/>
          </w:tcPr>
          <w:p w14:paraId="2AE34F62" w14:textId="77777777" w:rsidR="00FE57C0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聲聲不息</w:t>
            </w:r>
            <w:proofErr w:type="gramStart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｜</w:t>
            </w:r>
            <w:proofErr w:type="gramEnd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城市初響・啟動你的第一個合唱聲音</w:t>
            </w:r>
          </w:p>
        </w:tc>
      </w:tr>
      <w:tr w:rsidR="00C26EB5" w:rsidRPr="00B13AA8" w14:paraId="3DB958C7" w14:textId="77777777" w:rsidTr="00C26EB5">
        <w:trPr>
          <w:trHeight w:val="1301"/>
        </w:trPr>
        <w:tc>
          <w:tcPr>
            <w:tcW w:w="7677" w:type="dxa"/>
            <w:vAlign w:val="center"/>
          </w:tcPr>
          <w:p w14:paraId="79A24853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本課程以「讓每位學生都敢開口唱」為起點，帶領學生從零開始認識自己的聲音，進入合唱的世界。透過輕鬆有趣的暖身與發聲練習，建立正確用聲觀念，並在過程中探索音域與聲音特質；進一步透過分部體驗與簡單和聲練習，讓學生感受「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B13AA8">
              <w:rPr>
                <w:rFonts w:ascii="Times New Roman" w:eastAsia="標楷體" w:hAnsi="Times New Roman" w:cs="Times New Roman"/>
                <w:color w:val="000000"/>
              </w:rPr>
              <w:t>個人唱」與「一起唱」的差異與魅力。課程結合歌曲實作，從分部到合唱逐步完成，讓學生在短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時間內唱出</w:t>
            </w:r>
            <w:proofErr w:type="gramEnd"/>
            <w:r w:rsidRPr="00B13AA8">
              <w:rPr>
                <w:rFonts w:ascii="Times New Roman" w:eastAsia="標楷體" w:hAnsi="Times New Roman" w:cs="Times New Roman"/>
                <w:color w:val="000000"/>
              </w:rPr>
              <w:t>屬於團隊的聲音，建立自信並享受合唱的樂趣。</w:t>
            </w:r>
          </w:p>
        </w:tc>
        <w:tc>
          <w:tcPr>
            <w:tcW w:w="1565" w:type="dxa"/>
            <w:vAlign w:val="center"/>
          </w:tcPr>
          <w:p w14:paraId="61BD7EE1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蔡興國</w:t>
            </w:r>
            <w:r w:rsidRPr="00B13AA8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B13AA8">
              <w:rPr>
                <w:rFonts w:ascii="Times New Roman" w:eastAsia="標楷體" w:hAnsi="Times New Roman" w:cs="Times New Roman"/>
                <w:color w:val="000000"/>
              </w:rPr>
              <w:t>老師</w:t>
            </w:r>
          </w:p>
        </w:tc>
      </w:tr>
      <w:tr w:rsidR="00FE57C0" w:rsidRPr="00B13AA8" w14:paraId="41D53254" w14:textId="77777777" w:rsidTr="00617D8D">
        <w:trPr>
          <w:trHeight w:val="438"/>
        </w:trPr>
        <w:tc>
          <w:tcPr>
            <w:tcW w:w="9242" w:type="dxa"/>
            <w:gridSpan w:val="2"/>
            <w:vAlign w:val="center"/>
          </w:tcPr>
          <w:p w14:paraId="0A8F985F" w14:textId="77777777" w:rsidR="00FE57C0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聲聲不息</w:t>
            </w:r>
            <w:proofErr w:type="gramStart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｜</w:t>
            </w:r>
            <w:proofErr w:type="gramEnd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城市共聲・一起唱出的合鳴力量</w:t>
            </w:r>
          </w:p>
        </w:tc>
      </w:tr>
      <w:tr w:rsidR="00C26EB5" w:rsidRPr="00B13AA8" w14:paraId="3F3EE786" w14:textId="77777777" w:rsidTr="0065734F">
        <w:trPr>
          <w:trHeight w:val="1301"/>
        </w:trPr>
        <w:tc>
          <w:tcPr>
            <w:tcW w:w="7677" w:type="dxa"/>
            <w:vAlign w:val="center"/>
          </w:tcPr>
          <w:p w14:paraId="2AF894BD" w14:textId="77777777" w:rsidR="00C26EB5" w:rsidRPr="00B13AA8" w:rsidRDefault="00C26EB5" w:rsidP="00FE57C0">
            <w:pPr>
              <w:pStyle w:val="Web"/>
              <w:tabs>
                <w:tab w:val="left" w:pos="1100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本課程著重聲音融合與團隊默契的建立，帶領學生從「一起唱得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準</w:t>
            </w:r>
            <w:proofErr w:type="gramEnd"/>
            <w:r w:rsidRPr="00B13AA8">
              <w:rPr>
                <w:rFonts w:ascii="Times New Roman" w:eastAsia="標楷體" w:hAnsi="Times New Roman" w:cs="Times New Roman"/>
                <w:color w:val="000000"/>
              </w:rPr>
              <w:t>」進一步邁向「一起唱得好」。透過和聲暖身與節奏練習，培養團體聲音的一致性與穩定度，並在過程中學習音準掌握、聲部平衡與音色融合等合唱核心技巧。課程亦結合樂句處理與情緒引導，讓學生理解音樂表現的層次，提升整體演唱感染力；透過多聲部曲目練習與舞台呈現引導，讓學生在實作中體驗合唱的合作與魅力，逐步建立完整的團隊聲音。</w:t>
            </w:r>
          </w:p>
        </w:tc>
        <w:tc>
          <w:tcPr>
            <w:tcW w:w="1565" w:type="dxa"/>
            <w:vAlign w:val="center"/>
          </w:tcPr>
          <w:p w14:paraId="1D6ED06F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鍾華琳</w:t>
            </w:r>
            <w:r w:rsidRPr="00B13AA8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B13AA8">
              <w:rPr>
                <w:rFonts w:ascii="Times New Roman" w:eastAsia="標楷體" w:hAnsi="Times New Roman" w:cs="Times New Roman"/>
                <w:color w:val="000000"/>
              </w:rPr>
              <w:t>老師</w:t>
            </w:r>
          </w:p>
        </w:tc>
      </w:tr>
      <w:tr w:rsidR="00617D8D" w:rsidRPr="00B13AA8" w14:paraId="4B25D751" w14:textId="77777777" w:rsidTr="00617D8D">
        <w:trPr>
          <w:trHeight w:val="422"/>
        </w:trPr>
        <w:tc>
          <w:tcPr>
            <w:tcW w:w="9242" w:type="dxa"/>
            <w:gridSpan w:val="2"/>
            <w:vAlign w:val="center"/>
          </w:tcPr>
          <w:p w14:paraId="6B44D82B" w14:textId="77777777" w:rsidR="00617D8D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聲聲不息</w:t>
            </w:r>
            <w:proofErr w:type="gramStart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｜</w:t>
            </w:r>
            <w:proofErr w:type="gramEnd"/>
            <w:r w:rsidRPr="00B13AA8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城市回響・打造屬於桃園的合唱聲景</w:t>
            </w:r>
          </w:p>
        </w:tc>
      </w:tr>
      <w:tr w:rsidR="00C26EB5" w:rsidRPr="00B13AA8" w14:paraId="5ADF42A3" w14:textId="77777777" w:rsidTr="000704EC">
        <w:trPr>
          <w:trHeight w:val="1301"/>
        </w:trPr>
        <w:tc>
          <w:tcPr>
            <w:tcW w:w="7677" w:type="dxa"/>
            <w:vAlign w:val="center"/>
          </w:tcPr>
          <w:p w14:paraId="05C21546" w14:textId="77777777" w:rsidR="00C26EB5" w:rsidRPr="00B13AA8" w:rsidRDefault="00C26EB5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本課程以進階合唱訓練為核心，帶領學生從「唱得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準</w:t>
            </w:r>
            <w:proofErr w:type="gramEnd"/>
            <w:r w:rsidRPr="00B13AA8">
              <w:rPr>
                <w:rFonts w:ascii="Times New Roman" w:eastAsia="標楷體" w:hAnsi="Times New Roman" w:cs="Times New Roman"/>
                <w:color w:val="000000"/>
              </w:rPr>
              <w:t>」邁向「唱得有層次、有表達」。透過發聲與音色控制練習，提升聲音品質與穩定度，並進一步進行三至四部合唱訓練，強化聲部獨立與整體和聲的精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準</w:t>
            </w:r>
            <w:proofErr w:type="gramEnd"/>
            <w:r w:rsidRPr="00B13AA8">
              <w:rPr>
                <w:rFonts w:ascii="Times New Roman" w:eastAsia="標楷體" w:hAnsi="Times New Roman" w:cs="Times New Roman"/>
                <w:color w:val="000000"/>
              </w:rPr>
              <w:t>度。課程亦結合歌詞理解與風格引導，培養作品詮釋能力，讓聲音能傳達情感與意象；並融入「城市合鳴」概念，透過聲音情境練習，創造屬於團隊的聲音風景。最後透過成果呈現與專業回饋，全面提升團隊演出表現與藝術層次。</w:t>
            </w:r>
          </w:p>
        </w:tc>
        <w:tc>
          <w:tcPr>
            <w:tcW w:w="1565" w:type="dxa"/>
            <w:vAlign w:val="center"/>
          </w:tcPr>
          <w:p w14:paraId="01B6BF8D" w14:textId="7D1841B4" w:rsidR="00C26EB5" w:rsidRPr="00B13AA8" w:rsidRDefault="00250322" w:rsidP="00FE57C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3AA8">
              <w:rPr>
                <w:rFonts w:ascii="Times New Roman" w:eastAsia="標楷體" w:hAnsi="Times New Roman" w:cs="Times New Roman"/>
                <w:color w:val="000000"/>
              </w:rPr>
              <w:t>劉靜</w:t>
            </w:r>
            <w:proofErr w:type="gramStart"/>
            <w:r w:rsidRPr="00B13AA8">
              <w:rPr>
                <w:rFonts w:ascii="Times New Roman" w:eastAsia="標楷體" w:hAnsi="Times New Roman" w:cs="Times New Roman"/>
                <w:color w:val="000000"/>
              </w:rPr>
              <w:t>諭</w:t>
            </w:r>
            <w:proofErr w:type="gramEnd"/>
            <w:r w:rsidR="00C26EB5" w:rsidRPr="00B13AA8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C26EB5" w:rsidRPr="00B13AA8">
              <w:rPr>
                <w:rFonts w:ascii="Times New Roman" w:eastAsia="標楷體" w:hAnsi="Times New Roman" w:cs="Times New Roman"/>
                <w:color w:val="000000"/>
              </w:rPr>
              <w:t>老師</w:t>
            </w:r>
          </w:p>
        </w:tc>
      </w:tr>
    </w:tbl>
    <w:p w14:paraId="420C4CD2" w14:textId="77777777" w:rsidR="00207C01" w:rsidRPr="00B13AA8" w:rsidRDefault="00207C01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color w:val="000000"/>
        </w:rPr>
      </w:pPr>
    </w:p>
    <w:p w14:paraId="6CEBEA74" w14:textId="77777777" w:rsidR="00617D8D" w:rsidRPr="00B13AA8" w:rsidRDefault="00617D8D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b/>
          <w:bCs/>
          <w:sz w:val="28"/>
          <w:szCs w:val="28"/>
        </w:rPr>
        <w:t>六、報名方式</w:t>
      </w:r>
    </w:p>
    <w:p w14:paraId="318E6000" w14:textId="13D4C93E" w:rsidR="00617D8D" w:rsidRPr="00B13AA8" w:rsidRDefault="00FB7BAD" w:rsidP="00B46A1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B13AA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AB5167B" wp14:editId="5CD195A8">
            <wp:simplePos x="0" y="0"/>
            <wp:positionH relativeFrom="column">
              <wp:posOffset>3767703</wp:posOffset>
            </wp:positionH>
            <wp:positionV relativeFrom="paragraph">
              <wp:posOffset>62168</wp:posOffset>
            </wp:positionV>
            <wp:extent cx="1442085" cy="1442085"/>
            <wp:effectExtent l="0" t="0" r="5715" b="5715"/>
            <wp:wrapNone/>
            <wp:docPr id="70096849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68496" name="圖片 7009684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01" cy="144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74" w:rsidRPr="00B13AA8">
        <w:rPr>
          <w:rFonts w:ascii="Times New Roman" w:eastAsia="標楷體" w:hAnsi="Times New Roman" w:cs="Times New Roman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73A9" wp14:editId="453ED2AA">
                <wp:simplePos x="0" y="0"/>
                <wp:positionH relativeFrom="column">
                  <wp:posOffset>3770971</wp:posOffset>
                </wp:positionH>
                <wp:positionV relativeFrom="paragraph">
                  <wp:posOffset>61130</wp:posOffset>
                </wp:positionV>
                <wp:extent cx="1442224" cy="1442224"/>
                <wp:effectExtent l="0" t="0" r="18415" b="18415"/>
                <wp:wrapNone/>
                <wp:docPr id="14468763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224" cy="1442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ED5C67A" id="矩形 1" o:spid="_x0000_s1026" style="position:absolute;margin-left:296.95pt;margin-top:4.8pt;width:113.55pt;height:1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" filled="f" strokecolor="#cfcdcd [2894]" strokeweight="1pt"/>
            </w:pict>
          </mc:Fallback>
        </mc:AlternateContent>
      </w:r>
      <w:r w:rsidR="004B2474" w:rsidRPr="00B13AA8">
        <w:rPr>
          <w:rFonts w:ascii="Times New Roman" w:eastAsia="標楷體" w:hAnsi="Times New Roman" w:cs="Times New Roman"/>
          <w:color w:val="000000"/>
        </w:rPr>
        <w:t>本案報名</w:t>
      </w:r>
      <w:proofErr w:type="gramStart"/>
      <w:r w:rsidR="004B2474" w:rsidRPr="00B13AA8">
        <w:rPr>
          <w:rFonts w:ascii="Times New Roman" w:eastAsia="標楷體" w:hAnsi="Times New Roman" w:cs="Times New Roman"/>
          <w:color w:val="000000"/>
        </w:rPr>
        <w:t>採線上</w:t>
      </w:r>
      <w:proofErr w:type="gramEnd"/>
      <w:r w:rsidR="004B2474" w:rsidRPr="00B13AA8">
        <w:rPr>
          <w:rFonts w:ascii="Times New Roman" w:eastAsia="標楷體" w:hAnsi="Times New Roman" w:cs="Times New Roman"/>
          <w:color w:val="000000"/>
        </w:rPr>
        <w:t>Google</w:t>
      </w:r>
      <w:r w:rsidR="004B2474" w:rsidRPr="00B13AA8">
        <w:rPr>
          <w:rFonts w:ascii="Times New Roman" w:eastAsia="標楷體" w:hAnsi="Times New Roman" w:cs="Times New Roman"/>
          <w:color w:val="000000"/>
        </w:rPr>
        <w:t>表單，</w:t>
      </w:r>
      <w:proofErr w:type="gramStart"/>
      <w:r w:rsidR="004B2474" w:rsidRPr="00B13AA8">
        <w:rPr>
          <w:rFonts w:ascii="Times New Roman" w:eastAsia="標楷體" w:hAnsi="Times New Roman" w:cs="Times New Roman"/>
          <w:color w:val="000000"/>
        </w:rPr>
        <w:t>請掃</w:t>
      </w:r>
      <w:proofErr w:type="gramEnd"/>
      <w:r w:rsidR="004B2474" w:rsidRPr="00B13AA8">
        <w:rPr>
          <w:rFonts w:ascii="Times New Roman" w:eastAsia="標楷體" w:hAnsi="Times New Roman" w:cs="Times New Roman"/>
          <w:color w:val="000000"/>
        </w:rPr>
        <w:t>QR Cod</w:t>
      </w:r>
      <w:r w:rsidR="00BC35D0" w:rsidRPr="00B13AA8">
        <w:rPr>
          <w:rFonts w:ascii="Times New Roman" w:eastAsia="標楷體" w:hAnsi="Times New Roman" w:cs="Times New Roman"/>
          <w:color w:val="000000"/>
        </w:rPr>
        <w:t>e</w:t>
      </w:r>
      <w:r w:rsidR="004B2474" w:rsidRPr="00B13AA8">
        <w:rPr>
          <w:rFonts w:ascii="Times New Roman" w:eastAsia="標楷體" w:hAnsi="Times New Roman" w:cs="Times New Roman"/>
          <w:color w:val="000000"/>
        </w:rPr>
        <w:t>填表：</w:t>
      </w:r>
    </w:p>
    <w:p w14:paraId="3E059D38" w14:textId="77777777" w:rsidR="004B2474" w:rsidRPr="00B13AA8" w:rsidRDefault="004B2474" w:rsidP="004B2474">
      <w:pPr>
        <w:rPr>
          <w:rFonts w:ascii="Times New Roman" w:hAnsi="Times New Roman" w:cs="Times New Roman"/>
        </w:rPr>
      </w:pPr>
    </w:p>
    <w:p w14:paraId="786D302D" w14:textId="77777777" w:rsidR="004B2474" w:rsidRPr="00B13AA8" w:rsidRDefault="004B2474" w:rsidP="004B2474">
      <w:pPr>
        <w:rPr>
          <w:rFonts w:ascii="Times New Roman" w:hAnsi="Times New Roman" w:cs="Times New Roman"/>
        </w:rPr>
      </w:pPr>
    </w:p>
    <w:p w14:paraId="0FDE2F74" w14:textId="77777777" w:rsidR="004B2474" w:rsidRPr="00B13AA8" w:rsidRDefault="004B2474" w:rsidP="004B2474">
      <w:pPr>
        <w:rPr>
          <w:rFonts w:ascii="Times New Roman" w:hAnsi="Times New Roman" w:cs="Times New Roman"/>
        </w:rPr>
      </w:pPr>
    </w:p>
    <w:p w14:paraId="59CF276B" w14:textId="77777777" w:rsidR="004B2474" w:rsidRPr="00B13AA8" w:rsidRDefault="004B2474" w:rsidP="004B2474">
      <w:pPr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※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洽詢資訊：</w:t>
      </w:r>
    </w:p>
    <w:p w14:paraId="7B280923" w14:textId="77777777" w:rsidR="004B2474" w:rsidRPr="00B13AA8" w:rsidRDefault="004B2474" w:rsidP="004B2474">
      <w:pPr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「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2026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桃園合唱藝術節」活動小組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>曾小姐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02-86650918 / </w:t>
      </w:r>
      <w:r w:rsidRPr="00B13AA8">
        <w:rPr>
          <w:rFonts w:ascii="Times New Roman" w:eastAsia="標楷體" w:hAnsi="Times New Roman" w:cs="Times New Roman"/>
          <w:b/>
          <w:bCs/>
          <w:sz w:val="24"/>
          <w:szCs w:val="24"/>
          <w:shd w:val="clear" w:color="auto" w:fill="FFFFFF"/>
        </w:rPr>
        <w:t>stacey5420@gmail.com</w:t>
      </w:r>
    </w:p>
    <w:p w14:paraId="49F378AD" w14:textId="77777777" w:rsidR="004B2474" w:rsidRPr="00B13AA8" w:rsidRDefault="004B2474" w:rsidP="004B2474">
      <w:pPr>
        <w:rPr>
          <w:rFonts w:ascii="Times New Roman" w:hAnsi="Times New Roman" w:cs="Times New Roman"/>
        </w:rPr>
      </w:pPr>
    </w:p>
    <w:sectPr w:rsidR="004B2474" w:rsidRPr="00B13AA8" w:rsidSect="004B2474">
      <w:pgSz w:w="11900" w:h="16840"/>
      <w:pgMar w:top="1440" w:right="1028" w:bottom="1440" w:left="10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99C"/>
    <w:multiLevelType w:val="hybridMultilevel"/>
    <w:tmpl w:val="5E845652"/>
    <w:lvl w:ilvl="0" w:tplc="19F07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A1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C6A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6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A0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CF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2E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A5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0AE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925AA"/>
    <w:multiLevelType w:val="hybridMultilevel"/>
    <w:tmpl w:val="3E98B486"/>
    <w:lvl w:ilvl="0" w:tplc="05F86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A7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67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8C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A1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EC2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0C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48A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88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C1B4C"/>
    <w:multiLevelType w:val="hybridMultilevel"/>
    <w:tmpl w:val="B2BEA292"/>
    <w:lvl w:ilvl="0" w:tplc="383A9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8E4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A1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27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EC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8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4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49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028622">
    <w:abstractNumId w:val="0"/>
  </w:num>
  <w:num w:numId="2" w16cid:durableId="558328861">
    <w:abstractNumId w:val="1"/>
  </w:num>
  <w:num w:numId="3" w16cid:durableId="199579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4D"/>
    <w:rsid w:val="00035378"/>
    <w:rsid w:val="00046BED"/>
    <w:rsid w:val="000C7E08"/>
    <w:rsid w:val="00133F55"/>
    <w:rsid w:val="001B1D2D"/>
    <w:rsid w:val="001B7B4D"/>
    <w:rsid w:val="00207C01"/>
    <w:rsid w:val="00250322"/>
    <w:rsid w:val="002E1469"/>
    <w:rsid w:val="00421949"/>
    <w:rsid w:val="00483FC2"/>
    <w:rsid w:val="004B2474"/>
    <w:rsid w:val="004F38ED"/>
    <w:rsid w:val="005B739D"/>
    <w:rsid w:val="00617D8D"/>
    <w:rsid w:val="006E0D76"/>
    <w:rsid w:val="007E734D"/>
    <w:rsid w:val="00906DD3"/>
    <w:rsid w:val="00B13AA8"/>
    <w:rsid w:val="00B46A14"/>
    <w:rsid w:val="00BA21AC"/>
    <w:rsid w:val="00BC35D0"/>
    <w:rsid w:val="00BE0437"/>
    <w:rsid w:val="00C26EB5"/>
    <w:rsid w:val="00C70FB0"/>
    <w:rsid w:val="00CC3610"/>
    <w:rsid w:val="00CE279D"/>
    <w:rsid w:val="00D101BC"/>
    <w:rsid w:val="00E90947"/>
    <w:rsid w:val="00E91FDD"/>
    <w:rsid w:val="00ED32C1"/>
    <w:rsid w:val="00ED5841"/>
    <w:rsid w:val="00FB7BAD"/>
    <w:rsid w:val="00FC3755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260"/>
  <w15:chartTrackingRefBased/>
  <w15:docId w15:val="{F2C5FC3A-A604-7C46-8B3E-363594A7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7C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537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7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78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78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78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78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78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378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semiHidden/>
    <w:rsid w:val="00035378"/>
    <w:rPr>
      <w:caps/>
      <w:spacing w:val="15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035378"/>
    <w:rPr>
      <w:caps/>
      <w:color w:val="1F376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035378"/>
    <w:rPr>
      <w:caps/>
      <w:color w:val="2F5496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035378"/>
    <w:rPr>
      <w:caps/>
      <w:color w:val="2F5496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035378"/>
    <w:rPr>
      <w:caps/>
      <w:color w:val="2F5496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035378"/>
    <w:rPr>
      <w:caps/>
      <w:color w:val="2F5496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035378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035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35378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35378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035378"/>
    <w:rPr>
      <w:caps/>
      <w:color w:val="4472C4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35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035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35378"/>
    <w:rPr>
      <w:b/>
      <w:bCs/>
    </w:rPr>
  </w:style>
  <w:style w:type="character" w:styleId="a9">
    <w:name w:val="Emphasis"/>
    <w:uiPriority w:val="20"/>
    <w:qFormat/>
    <w:rsid w:val="00035378"/>
    <w:rPr>
      <w:caps/>
      <w:color w:val="1F376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35378"/>
    <w:pPr>
      <w:spacing w:before="0" w:after="0" w:line="240" w:lineRule="auto"/>
    </w:pPr>
  </w:style>
  <w:style w:type="character" w:customStyle="1" w:styleId="ab">
    <w:name w:val="無間距 字元"/>
    <w:basedOn w:val="a0"/>
    <w:link w:val="aa"/>
    <w:uiPriority w:val="1"/>
    <w:rsid w:val="00035378"/>
    <w:rPr>
      <w:sz w:val="20"/>
      <w:szCs w:val="20"/>
    </w:rPr>
  </w:style>
  <w:style w:type="paragraph" w:styleId="ac">
    <w:name w:val="List Paragraph"/>
    <w:basedOn w:val="a"/>
    <w:uiPriority w:val="34"/>
    <w:qFormat/>
    <w:rsid w:val="0003537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35378"/>
    <w:rPr>
      <w:i/>
      <w:iCs/>
    </w:rPr>
  </w:style>
  <w:style w:type="character" w:customStyle="1" w:styleId="ae">
    <w:name w:val="引文 字元"/>
    <w:basedOn w:val="a0"/>
    <w:link w:val="ad"/>
    <w:uiPriority w:val="29"/>
    <w:rsid w:val="00035378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035378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af0">
    <w:name w:val="鮮明引文 字元"/>
    <w:basedOn w:val="a0"/>
    <w:link w:val="af"/>
    <w:uiPriority w:val="30"/>
    <w:rsid w:val="00035378"/>
    <w:rPr>
      <w:i/>
      <w:iCs/>
      <w:color w:val="4472C4" w:themeColor="accent1"/>
      <w:sz w:val="20"/>
      <w:szCs w:val="20"/>
    </w:rPr>
  </w:style>
  <w:style w:type="character" w:styleId="af1">
    <w:name w:val="Subtle Emphasis"/>
    <w:uiPriority w:val="19"/>
    <w:qFormat/>
    <w:rsid w:val="00035378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035378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035378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035378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035378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035378"/>
    <w:pPr>
      <w:outlineLvl w:val="9"/>
    </w:pPr>
  </w:style>
  <w:style w:type="paragraph" w:styleId="Web">
    <w:name w:val="Normal (Web)"/>
    <w:basedOn w:val="a"/>
    <w:uiPriority w:val="99"/>
    <w:unhideWhenUsed/>
    <w:rsid w:val="005B739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FE57C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何學政</cp:lastModifiedBy>
  <cp:revision>5</cp:revision>
  <cp:lastPrinted>2026-04-02T07:44:00Z</cp:lastPrinted>
  <dcterms:created xsi:type="dcterms:W3CDTF">2026-05-05T03:18:00Z</dcterms:created>
  <dcterms:modified xsi:type="dcterms:W3CDTF">2026-05-08T05:07:00Z</dcterms:modified>
</cp:coreProperties>
</file>